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4ACBBBAB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75EBF">
        <w:rPr>
          <w:rFonts w:ascii="Montserrat" w:hAnsi="Montserrat"/>
          <w:i/>
          <w:sz w:val="18"/>
        </w:rPr>
        <w:t>21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530F64FF" w14:textId="77777777" w:rsidR="00741061" w:rsidRPr="00CC7C7E" w:rsidRDefault="00741061" w:rsidP="00741061">
      <w:pPr>
        <w:pStyle w:val="Nessunaspaziatura"/>
        <w:jc w:val="center"/>
        <w:rPr>
          <w:rFonts w:ascii="Montserrat" w:hAnsi="Montserrat"/>
          <w:b/>
          <w:sz w:val="20"/>
        </w:rPr>
      </w:pPr>
      <w:r w:rsidRPr="00CC7C7E">
        <w:rPr>
          <w:rFonts w:ascii="Montserrat" w:hAnsi="Montserrat"/>
          <w:b/>
          <w:sz w:val="20"/>
        </w:rPr>
        <w:t>IMPIANTI – VERSO UNA SVOLTA PER SEMPLIFICARE LA FORMAZIONE DEGLI INSTALLATORI</w:t>
      </w:r>
    </w:p>
    <w:p w14:paraId="10A2714B" w14:textId="77777777" w:rsidR="00741061" w:rsidRPr="00CC7C7E" w:rsidRDefault="00741061" w:rsidP="00741061">
      <w:pPr>
        <w:pStyle w:val="Nessunaspaziatura"/>
        <w:jc w:val="center"/>
        <w:rPr>
          <w:rFonts w:ascii="Montserrat" w:hAnsi="Montserrat"/>
          <w:b/>
          <w:sz w:val="20"/>
        </w:rPr>
      </w:pPr>
      <w:r w:rsidRPr="00CC7C7E">
        <w:rPr>
          <w:rFonts w:ascii="Montserrat" w:hAnsi="Montserrat"/>
          <w:b/>
          <w:sz w:val="20"/>
        </w:rPr>
        <w:t>DI IMPIANTI ALIMENTATI DA ENERGIE RINNOVABILI</w:t>
      </w:r>
    </w:p>
    <w:p w14:paraId="42E0F7E1" w14:textId="5A8578C5" w:rsidR="00741061" w:rsidRPr="007E27B5" w:rsidRDefault="00741061" w:rsidP="00741061">
      <w:pPr>
        <w:pStyle w:val="Nessunaspaziatura"/>
        <w:jc w:val="center"/>
        <w:rPr>
          <w:rFonts w:ascii="Montserrat" w:hAnsi="Montserrat"/>
          <w:sz w:val="20"/>
        </w:rPr>
      </w:pPr>
      <w:r w:rsidRPr="007E27B5">
        <w:rPr>
          <w:rFonts w:ascii="Montserrat" w:hAnsi="Montserrat"/>
          <w:sz w:val="20"/>
        </w:rPr>
        <w:t>Pavan Presidente di Confartigianato Impianti</w:t>
      </w:r>
      <w:r w:rsidR="007E27B5">
        <w:rPr>
          <w:rFonts w:ascii="Montserrat" w:hAnsi="Montserrat"/>
          <w:sz w:val="20"/>
        </w:rPr>
        <w:t xml:space="preserve"> di Como</w:t>
      </w:r>
      <w:r w:rsidRPr="007E27B5">
        <w:rPr>
          <w:rFonts w:ascii="Montserrat" w:hAnsi="Montserrat"/>
          <w:sz w:val="20"/>
        </w:rPr>
        <w:t xml:space="preserve">: </w:t>
      </w:r>
    </w:p>
    <w:p w14:paraId="4B923DF7" w14:textId="77777777" w:rsidR="00741061" w:rsidRPr="007E27B5" w:rsidRDefault="00741061" w:rsidP="00741061">
      <w:pPr>
        <w:pStyle w:val="Nessunaspaziatura"/>
        <w:jc w:val="center"/>
        <w:rPr>
          <w:rFonts w:ascii="Montserrat" w:hAnsi="Montserrat"/>
          <w:sz w:val="20"/>
        </w:rPr>
      </w:pPr>
      <w:proofErr w:type="gramStart"/>
      <w:r w:rsidRPr="007E27B5">
        <w:rPr>
          <w:rFonts w:ascii="Montserrat" w:hAnsi="Montserrat"/>
          <w:sz w:val="20"/>
        </w:rPr>
        <w:t>finalmente</w:t>
      </w:r>
      <w:proofErr w:type="gramEnd"/>
      <w:r w:rsidRPr="007E27B5">
        <w:rPr>
          <w:rFonts w:ascii="Montserrat" w:hAnsi="Montserrat"/>
          <w:sz w:val="20"/>
        </w:rPr>
        <w:t xml:space="preserve"> è stato raggiunto un obiettivo importante per il settore</w:t>
      </w:r>
    </w:p>
    <w:p w14:paraId="446014A8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</w:p>
    <w:p w14:paraId="35054866" w14:textId="7DC1C93E" w:rsidR="00741061" w:rsidRPr="00CC7C7E" w:rsidRDefault="007E27B5" w:rsidP="00741061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Si riaccende la speranza di </w:t>
      </w:r>
      <w:r w:rsidR="00741061" w:rsidRPr="00CC7C7E">
        <w:rPr>
          <w:rStyle w:val="Enfasigrassetto"/>
          <w:rFonts w:ascii="Montserrat" w:hAnsi="Montserrat"/>
          <w:sz w:val="20"/>
        </w:rPr>
        <w:t>semplificare l’iter formativo</w:t>
      </w:r>
      <w:r>
        <w:rPr>
          <w:rFonts w:ascii="Montserrat" w:hAnsi="Montserrat"/>
          <w:sz w:val="20"/>
        </w:rPr>
        <w:t xml:space="preserve"> </w:t>
      </w:r>
      <w:r w:rsidR="00741061" w:rsidRPr="00CC7C7E">
        <w:rPr>
          <w:rFonts w:ascii="Montserrat" w:hAnsi="Montserrat"/>
          <w:sz w:val="20"/>
        </w:rPr>
        <w:t>per gli</w:t>
      </w:r>
      <w:r>
        <w:rPr>
          <w:rFonts w:ascii="Montserrat" w:hAnsi="Montserrat"/>
          <w:sz w:val="20"/>
        </w:rPr>
        <w:t xml:space="preserve"> </w:t>
      </w:r>
      <w:r w:rsidR="00741061" w:rsidRPr="00CC7C7E">
        <w:rPr>
          <w:rStyle w:val="Enfasigrassetto"/>
          <w:rFonts w:ascii="Montserrat" w:hAnsi="Montserrat"/>
          <w:sz w:val="20"/>
        </w:rPr>
        <w:t>installatori e manutentori di impianti energetici alimentati da fonti rinnovabili</w:t>
      </w:r>
      <w:r w:rsidR="00741061" w:rsidRPr="00CC7C7E">
        <w:rPr>
          <w:rFonts w:ascii="Montserrat" w:hAnsi="Montserrat"/>
          <w:sz w:val="20"/>
        </w:rPr>
        <w:t> (caldaie, caminetti e stufe a biomassa, sistemi solari fotovoltaici e termici, sistemi geotermici a bassa entalpia e pompe di calore).</w:t>
      </w:r>
    </w:p>
    <w:p w14:paraId="26B742F4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</w:p>
    <w:p w14:paraId="5F905292" w14:textId="033A2D64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  <w:r w:rsidRPr="00CC7C7E">
        <w:rPr>
          <w:rFonts w:ascii="Montserrat" w:hAnsi="Montserrat"/>
          <w:sz w:val="20"/>
        </w:rPr>
        <w:t>Grazie al </w:t>
      </w:r>
      <w:r w:rsidRPr="00CC7C7E">
        <w:rPr>
          <w:rStyle w:val="Enfasigrassetto"/>
          <w:rFonts w:ascii="Montserrat" w:hAnsi="Montserrat"/>
          <w:sz w:val="20"/>
        </w:rPr>
        <w:t>pressing</w:t>
      </w:r>
      <w:r w:rsidRPr="00CC7C7E">
        <w:rPr>
          <w:rFonts w:ascii="Montserrat" w:hAnsi="Montserrat"/>
          <w:sz w:val="20"/>
        </w:rPr>
        <w:t> esercitato da </w:t>
      </w:r>
      <w:r w:rsidRPr="007E27B5">
        <w:rPr>
          <w:rStyle w:val="Enfasigrassetto"/>
          <w:rFonts w:ascii="Montserrat" w:hAnsi="Montserrat"/>
          <w:b w:val="0"/>
          <w:sz w:val="20"/>
        </w:rPr>
        <w:t>Confartigianato impianti</w:t>
      </w:r>
      <w:r w:rsidRPr="00CC7C7E">
        <w:rPr>
          <w:rFonts w:ascii="Montserrat" w:hAnsi="Montserrat"/>
          <w:sz w:val="20"/>
        </w:rPr>
        <w:t xml:space="preserve"> infatti – </w:t>
      </w:r>
      <w:r w:rsidRPr="007E27B5">
        <w:rPr>
          <w:rFonts w:ascii="Montserrat" w:hAnsi="Montserrat"/>
          <w:b/>
          <w:sz w:val="20"/>
        </w:rPr>
        <w:t>sottolinea Claudio Pavan Presidente degli impiantisti di Confartigianato Como</w:t>
      </w:r>
      <w:r w:rsidR="007E27B5">
        <w:rPr>
          <w:rFonts w:ascii="Montserrat" w:hAnsi="Montserrat"/>
          <w:sz w:val="20"/>
        </w:rPr>
        <w:t xml:space="preserve">, </w:t>
      </w:r>
      <w:r w:rsidRPr="00CC7C7E">
        <w:rPr>
          <w:rFonts w:ascii="Montserrat" w:hAnsi="Montserrat"/>
          <w:sz w:val="20"/>
        </w:rPr>
        <w:t>che ha vissuto anche in prima linea in veste di Presidente nazionale del settore - nella legge di delegazione europea 2019-2020 è stato previsto che nel recepimento della direttiva europea 2018/2001 sulla promozione dell’uso delle energie rinnovabili vi sia il </w:t>
      </w:r>
      <w:r w:rsidRPr="007E27B5">
        <w:rPr>
          <w:rStyle w:val="Enfasigrassetto"/>
          <w:rFonts w:ascii="Montserrat" w:hAnsi="Montserrat"/>
          <w:b w:val="0"/>
          <w:sz w:val="20"/>
        </w:rPr>
        <w:t>mandato legislativo</w:t>
      </w:r>
      <w:r w:rsidRPr="00CC7C7E">
        <w:rPr>
          <w:rFonts w:ascii="Montserrat" w:hAnsi="Montserrat"/>
          <w:sz w:val="20"/>
        </w:rPr>
        <w:t> per </w:t>
      </w:r>
      <w:r w:rsidRPr="007E27B5">
        <w:rPr>
          <w:rStyle w:val="Enfasigrassetto"/>
          <w:rFonts w:ascii="Montserrat" w:hAnsi="Montserrat"/>
          <w:b w:val="0"/>
          <w:sz w:val="20"/>
        </w:rPr>
        <w:t>riordinare e semplificare l’attuale normativa</w:t>
      </w:r>
      <w:r w:rsidRPr="00CC7C7E">
        <w:rPr>
          <w:rFonts w:ascii="Montserrat" w:hAnsi="Montserrat"/>
          <w:sz w:val="20"/>
        </w:rPr>
        <w:t> sulle procedure di qualificazione degli installatori di impianti FER, prevedendo che la qualificazione professionale sia conseguita con il possesso dei requisiti tecnico-professionali di cui al D.M. 37/08.</w:t>
      </w:r>
    </w:p>
    <w:p w14:paraId="3EBC9344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  <w:r w:rsidRPr="00CC7C7E">
        <w:rPr>
          <w:rFonts w:ascii="Montserrat" w:hAnsi="Montserrat"/>
          <w:sz w:val="20"/>
        </w:rPr>
        <w:t>Si potrebbe così risolvere un pasticcio normativo – evidenzia Pavan - che il settore subisce da oltre 10 anni, da quando con il decreto legislativo 28/2011, è stato introdotto un sistema di qualificazione per gli operatori. Da allora gli imprenditori cercano di orientarsi tra il continuo equivoco circa la necessità della formazione abilitante (in realtà non necessaria) e i percorsi di aggiornamento triennale.</w:t>
      </w:r>
    </w:p>
    <w:p w14:paraId="636A6494" w14:textId="7CD182B1" w:rsidR="00741061" w:rsidRPr="007E27B5" w:rsidRDefault="00741061" w:rsidP="00741061">
      <w:pPr>
        <w:pStyle w:val="Nessunaspaziatura"/>
        <w:jc w:val="both"/>
        <w:rPr>
          <w:rFonts w:ascii="Montserrat" w:hAnsi="Montserrat"/>
          <w:b/>
          <w:sz w:val="20"/>
        </w:rPr>
      </w:pPr>
      <w:r w:rsidRPr="00CC7C7E">
        <w:rPr>
          <w:rFonts w:ascii="Montserrat" w:hAnsi="Montserrat"/>
          <w:sz w:val="20"/>
        </w:rPr>
        <w:t xml:space="preserve">A complicare il quadro vi è la ripartizione delle competenze tra lo Stato e le Regioni – </w:t>
      </w:r>
      <w:r w:rsidRPr="007E27B5">
        <w:rPr>
          <w:rFonts w:ascii="Montserrat" w:hAnsi="Montserrat"/>
          <w:b/>
          <w:sz w:val="20"/>
        </w:rPr>
        <w:t>rimarca</w:t>
      </w:r>
      <w:r w:rsidR="007E27B5">
        <w:rPr>
          <w:rFonts w:ascii="Montserrat" w:hAnsi="Montserrat"/>
          <w:b/>
          <w:sz w:val="20"/>
        </w:rPr>
        <w:t xml:space="preserve"> il Presidente degli impiantisti</w:t>
      </w:r>
      <w:bookmarkStart w:id="0" w:name="_GoBack"/>
      <w:bookmarkEnd w:id="0"/>
      <w:r w:rsidRPr="00CC7C7E">
        <w:rPr>
          <w:rFonts w:ascii="Montserrat" w:hAnsi="Montserrat"/>
          <w:sz w:val="20"/>
        </w:rPr>
        <w:t xml:space="preserve"> - e, poiché la formazione è materia di competenza esclusiva delle Regioni, queste ultime hanno potuto legiferare in materia, con il risultato di un recepimento della norma nazionale disomogeneo sul territorio nazionale.</w:t>
      </w:r>
    </w:p>
    <w:p w14:paraId="03A1698C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  <w:r w:rsidRPr="00CC7C7E">
        <w:rPr>
          <w:rFonts w:ascii="Montserrat" w:hAnsi="Montserrat"/>
          <w:sz w:val="20"/>
        </w:rPr>
        <w:t>Questo ha generato una situazione di disparità tra gli imprenditori che, pur riconoscendo il valore della formazione, in assenza di controlli e di una norma che preveda la pubblicità dell’assolvimento di tale adempimento, si sono sentiti vessati.</w:t>
      </w:r>
    </w:p>
    <w:p w14:paraId="625AC2ED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  <w:r w:rsidRPr="00CC7C7E">
        <w:rPr>
          <w:rFonts w:ascii="Montserrat" w:hAnsi="Montserrat"/>
          <w:sz w:val="20"/>
        </w:rPr>
        <w:t xml:space="preserve">“In questi anni – conclude il </w:t>
      </w:r>
      <w:r w:rsidRPr="00CC7C7E">
        <w:rPr>
          <w:rStyle w:val="Enfasigrassetto"/>
          <w:rFonts w:ascii="Montserrat" w:hAnsi="Montserrat"/>
          <w:sz w:val="20"/>
        </w:rPr>
        <w:t>Presidente di Confartigianato Impianti</w:t>
      </w:r>
      <w:r w:rsidRPr="00CC7C7E">
        <w:rPr>
          <w:rStyle w:val="Enfasigrassetto"/>
          <w:rFonts w:ascii="Montserrat" w:hAnsi="Montserrat"/>
          <w:bCs w:val="0"/>
          <w:sz w:val="20"/>
        </w:rPr>
        <w:t xml:space="preserve"> Pavan </w:t>
      </w:r>
      <w:r w:rsidRPr="00CC7C7E">
        <w:rPr>
          <w:rFonts w:ascii="Montserrat" w:hAnsi="Montserrat"/>
          <w:sz w:val="20"/>
        </w:rPr>
        <w:t>– abbiamo richiesto a gran voce il riordino del quadro normativo e comunque di dare almeno visibilità dell’attività formativa svolta dagli imprenditori nel certificato camerale. Per anni la risposta è stata purtroppo sempre negativa a causa di un mancato mandato legislativo. Oggi, finalmente, abbiamo la possibilità di semplificare e armonizzare l’apparato normativo e consentire di lavorare in serenità agli imprenditori del settore degli impianti più evoluti”.</w:t>
      </w:r>
    </w:p>
    <w:p w14:paraId="4EF4D83C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41061"/>
    <w:rsid w:val="00797E28"/>
    <w:rsid w:val="007E27B5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D470E"/>
    <w:rsid w:val="00CA6128"/>
    <w:rsid w:val="00CB578D"/>
    <w:rsid w:val="00D94381"/>
    <w:rsid w:val="00DA1A2A"/>
    <w:rsid w:val="00DA3925"/>
    <w:rsid w:val="00DB0A80"/>
    <w:rsid w:val="00ED4891"/>
    <w:rsid w:val="00F674E9"/>
    <w:rsid w:val="00F94424"/>
    <w:rsid w:val="00FB261C"/>
    <w:rsid w:val="00FB3E5A"/>
    <w:rsid w:val="00FC6EE5"/>
    <w:rsid w:val="00FC7CBB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2021-05-19T10:29:00Z</dcterms:created>
  <dcterms:modified xsi:type="dcterms:W3CDTF">2021-05-21T12:17:00Z</dcterms:modified>
</cp:coreProperties>
</file>